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:lang w:eastAsia="en-US"/>
          <w14:ligatures w14:val="standardContextual"/>
        </w:rPr>
        <w:id w:val="127189453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D06FBEB" w14:textId="440599BD" w:rsidR="001A2A5A" w:rsidRDefault="001A2A5A">
          <w:pPr>
            <w:pStyle w:val="Sinespaciado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758012BC" wp14:editId="4D5BB91F">
                <wp:extent cx="1417320" cy="750898"/>
                <wp:effectExtent l="0" t="0" r="0" b="0"/>
                <wp:docPr id="143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568BAA29C21945E994B2BB94D6BC7E0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FFB2AC8" w14:textId="585B26BF" w:rsidR="001A2A5A" w:rsidRDefault="00720D92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Instalacion de servidor WAMP en windows 11</w:t>
              </w:r>
            </w:p>
          </w:sdtContent>
        </w:sdt>
        <w:p w14:paraId="71A50E46" w14:textId="05EEFD38" w:rsidR="001A2A5A" w:rsidRDefault="001A2A5A">
          <w:pPr>
            <w:pStyle w:val="Sinespaciado"/>
            <w:jc w:val="center"/>
            <w:rPr>
              <w:color w:val="156082" w:themeColor="accent1"/>
              <w:sz w:val="28"/>
              <w:szCs w:val="28"/>
            </w:rPr>
          </w:pPr>
        </w:p>
        <w:p w14:paraId="6421888A" w14:textId="77777777" w:rsidR="001A2A5A" w:rsidRDefault="001A2A5A">
          <w:pPr>
            <w:pStyle w:val="Sinespaciad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2D9B9CB" wp14:editId="05B9914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9-19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B76368C" w14:textId="71BB5074" w:rsidR="001A2A5A" w:rsidRDefault="00720D9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19 de septiembre de 2024</w:t>
                                    </w:r>
                                  </w:p>
                                </w:sdtContent>
                              </w:sdt>
                              <w:p w14:paraId="51174D4F" w14:textId="4A9EB77D" w:rsidR="001A2A5A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720D92">
                                      <w:rPr>
                                        <w:caps/>
                                        <w:color w:val="156082" w:themeColor="accent1"/>
                                      </w:rPr>
                                      <w:t>Joel Martínez Expósito</w:t>
                                    </w:r>
                                  </w:sdtContent>
                                </w:sdt>
                              </w:p>
                              <w:p w14:paraId="05FDAF3D" w14:textId="0B60C435" w:rsidR="001A2A5A" w:rsidRDefault="001A2A5A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D9B9C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9-19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B76368C" w14:textId="71BB5074" w:rsidR="001A2A5A" w:rsidRDefault="00720D9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19 de septiembre de 2024</w:t>
                              </w:r>
                            </w:p>
                          </w:sdtContent>
                        </w:sdt>
                        <w:p w14:paraId="51174D4F" w14:textId="4A9EB77D" w:rsidR="001A2A5A" w:rsidRDefault="00000000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720D92">
                                <w:rPr>
                                  <w:caps/>
                                  <w:color w:val="156082" w:themeColor="accent1"/>
                                </w:rPr>
                                <w:t>Joel Martínez Expósito</w:t>
                              </w:r>
                            </w:sdtContent>
                          </w:sdt>
                        </w:p>
                        <w:p w14:paraId="05FDAF3D" w14:textId="0B60C435" w:rsidR="001A2A5A" w:rsidRDefault="001A2A5A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3B0796FB" wp14:editId="2D37DF85">
                <wp:extent cx="758952" cy="478932"/>
                <wp:effectExtent l="0" t="0" r="3175" b="0"/>
                <wp:docPr id="144" name="Imagen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7091275" w14:textId="3B80B168" w:rsidR="001A2A5A" w:rsidRDefault="001A2A5A">
          <w:r>
            <w:br w:type="page"/>
          </w:r>
        </w:p>
      </w:sdtContent>
    </w:sdt>
    <w:p w14:paraId="3506CF60" w14:textId="05F55C06" w:rsidR="001A2A5A" w:rsidRDefault="001A2A5A" w:rsidP="001A2A5A">
      <w:pPr>
        <w:pStyle w:val="Ttulo1"/>
      </w:pPr>
      <w:r>
        <w:lastRenderedPageBreak/>
        <w:t>Instalación de XAMPP</w:t>
      </w:r>
    </w:p>
    <w:p w14:paraId="679AAF84" w14:textId="5F4E1B18" w:rsidR="001A2A5A" w:rsidRDefault="001A2A5A" w:rsidP="001A2A5A">
      <w:r>
        <w:t>Requisitos para la instalación de XAMPP:</w:t>
      </w:r>
    </w:p>
    <w:p w14:paraId="08910B5A" w14:textId="5A226F26" w:rsidR="001A2A5A" w:rsidRDefault="001A2A5A" w:rsidP="001A2A5A">
      <w:pPr>
        <w:pStyle w:val="Prrafodelista"/>
        <w:numPr>
          <w:ilvl w:val="0"/>
          <w:numId w:val="1"/>
        </w:numPr>
      </w:pPr>
      <w:r>
        <w:t xml:space="preserve">256MB de </w:t>
      </w:r>
      <w:proofErr w:type="spellStart"/>
      <w:r>
        <w:t>ram</w:t>
      </w:r>
      <w:proofErr w:type="spellEnd"/>
      <w:r>
        <w:t>.</w:t>
      </w:r>
    </w:p>
    <w:p w14:paraId="40B49066" w14:textId="7CBC2D4A" w:rsidR="001A2A5A" w:rsidRPr="001A2A5A" w:rsidRDefault="001A2A5A" w:rsidP="001A2A5A">
      <w:pPr>
        <w:pStyle w:val="Prrafodelista"/>
        <w:numPr>
          <w:ilvl w:val="0"/>
          <w:numId w:val="1"/>
        </w:numPr>
      </w:pPr>
      <w:r>
        <w:t>85MB de almacenamiento.</w:t>
      </w:r>
    </w:p>
    <w:p w14:paraId="0B85AB6B" w14:textId="3EAE051C" w:rsidR="001A2A5A" w:rsidRDefault="001A2A5A">
      <w:r>
        <w:rPr>
          <w:noProof/>
        </w:rPr>
        <w:drawing>
          <wp:inline distT="0" distB="0" distL="0" distR="0" wp14:anchorId="6FFF307F" wp14:editId="1B4845E4">
            <wp:extent cx="5400040" cy="2924810"/>
            <wp:effectExtent l="0" t="0" r="0" b="8890"/>
            <wp:docPr id="7686216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21624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F052" w14:textId="30A441B0" w:rsidR="001A2A5A" w:rsidRDefault="001A2A5A">
      <w:r>
        <w:t xml:space="preserve">En este caso solamente se va a utilizar Apache, MySQL, </w:t>
      </w:r>
      <w:proofErr w:type="spellStart"/>
      <w:r>
        <w:t>phpMyadmin</w:t>
      </w:r>
      <w:proofErr w:type="spellEnd"/>
      <w:r>
        <w:t xml:space="preserve">, PHP y Perl. Se puede seleccionar las opciones que vamos a </w:t>
      </w:r>
      <w:r w:rsidR="00720D92">
        <w:t>utilizar,</w:t>
      </w:r>
      <w:r>
        <w:t xml:space="preserve"> aunque </w:t>
      </w:r>
      <w:r w:rsidR="00720D92">
        <w:t xml:space="preserve">también </w:t>
      </w:r>
      <w:r>
        <w:t>se puede</w:t>
      </w:r>
      <w:r w:rsidR="00720D92">
        <w:t>n</w:t>
      </w:r>
      <w:r>
        <w:t xml:space="preserve"> seleccionar todas sin ningún problema.</w:t>
      </w:r>
    </w:p>
    <w:p w14:paraId="32DC31F3" w14:textId="112DD90D" w:rsidR="001A2A5A" w:rsidRDefault="001A2A5A">
      <w:r>
        <w:rPr>
          <w:noProof/>
        </w:rPr>
        <w:drawing>
          <wp:inline distT="0" distB="0" distL="0" distR="0" wp14:anchorId="26EC920E" wp14:editId="79144A7A">
            <wp:extent cx="5400040" cy="2924810"/>
            <wp:effectExtent l="0" t="0" r="0" b="8890"/>
            <wp:docPr id="21219574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7464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3CD" w14:textId="2D8A4B5B" w:rsidR="001A2A5A" w:rsidRDefault="001A2A5A">
      <w:r>
        <w:t xml:space="preserve">Una vez hecho esto podremos seleccionar la ruta en la que se </w:t>
      </w:r>
      <w:r w:rsidR="00720D92">
        <w:t>va a</w:t>
      </w:r>
      <w:r>
        <w:t xml:space="preserve"> instalar el XAMPP y el idioma que solo se podrá elegir entre inglés y alemán. Una vez hecho esto comenzará la instalación.</w:t>
      </w:r>
    </w:p>
    <w:p w14:paraId="3DD48D7A" w14:textId="25ABC390" w:rsidR="00720D92" w:rsidRDefault="00720D92">
      <w:r>
        <w:lastRenderedPageBreak/>
        <w:t xml:space="preserve">Para ver las versiones que instala el </w:t>
      </w:r>
      <w:proofErr w:type="spellStart"/>
      <w:r>
        <w:t>sofware</w:t>
      </w:r>
      <w:proofErr w:type="spellEnd"/>
      <w:r>
        <w:t xml:space="preserve"> tendremos que ir dentro de XAMPP a </w:t>
      </w:r>
      <w:proofErr w:type="spellStart"/>
      <w:r>
        <w:t>help</w:t>
      </w:r>
      <w:proofErr w:type="spellEnd"/>
      <w:r>
        <w:t xml:space="preserve">, View </w:t>
      </w:r>
      <w:proofErr w:type="spellStart"/>
      <w:r>
        <w:t>ReadMe</w:t>
      </w:r>
      <w:proofErr w:type="spellEnd"/>
      <w:r w:rsidR="00B2119A">
        <w:t xml:space="preserve"> y nos aparecerá un bloc de notas con las versiones de cada software. Las versiones son:</w:t>
      </w:r>
    </w:p>
    <w:p w14:paraId="6D7D573C" w14:textId="5796BB3C" w:rsidR="00B2119A" w:rsidRDefault="00B2119A" w:rsidP="00B2119A">
      <w:pPr>
        <w:pStyle w:val="Prrafodelista"/>
        <w:numPr>
          <w:ilvl w:val="0"/>
          <w:numId w:val="2"/>
        </w:numPr>
      </w:pPr>
      <w:r>
        <w:t>Apache 2.4.58</w:t>
      </w:r>
    </w:p>
    <w:p w14:paraId="44A51306" w14:textId="7B77F95C" w:rsidR="00B2119A" w:rsidRDefault="00B2119A" w:rsidP="00B2119A">
      <w:pPr>
        <w:pStyle w:val="Prrafodelista"/>
        <w:numPr>
          <w:ilvl w:val="0"/>
          <w:numId w:val="2"/>
        </w:numPr>
      </w:pPr>
      <w:r>
        <w:t>PHP 8.2.12</w:t>
      </w:r>
    </w:p>
    <w:p w14:paraId="383ED790" w14:textId="3DD845BF" w:rsidR="00B2119A" w:rsidRDefault="00B2119A" w:rsidP="00B2119A">
      <w:pPr>
        <w:pStyle w:val="Prrafodelista"/>
        <w:numPr>
          <w:ilvl w:val="0"/>
          <w:numId w:val="2"/>
        </w:numPr>
      </w:pPr>
      <w:r>
        <w:t>MySQL 10.4.32</w:t>
      </w:r>
    </w:p>
    <w:p w14:paraId="551DED47" w14:textId="77777777" w:rsidR="00B2119A" w:rsidRDefault="00B2119A" w:rsidP="00B2119A"/>
    <w:p w14:paraId="1444B1D7" w14:textId="7260478D" w:rsidR="00B2119A" w:rsidRDefault="00B2119A" w:rsidP="00B2119A">
      <w:r>
        <w:t>Para comprobar su funcionamiento tendremos que arrancar tanto Apache como MySQL</w:t>
      </w:r>
    </w:p>
    <w:p w14:paraId="2557733A" w14:textId="4A0F02E4" w:rsidR="00B2119A" w:rsidRDefault="00B2119A" w:rsidP="00B2119A">
      <w:r>
        <w:rPr>
          <w:noProof/>
        </w:rPr>
        <w:drawing>
          <wp:inline distT="0" distB="0" distL="0" distR="0" wp14:anchorId="3CEEC94F" wp14:editId="6513DE8D">
            <wp:extent cx="5400040" cy="2924810"/>
            <wp:effectExtent l="0" t="0" r="0" b="8890"/>
            <wp:docPr id="1598138754" name="Imagen 1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8754" name="Imagen 1" descr="Calendario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B374" w14:textId="0394345C" w:rsidR="00B2119A" w:rsidRDefault="00B2119A" w:rsidP="00B2119A">
      <w:r>
        <w:t>Una vez arrancados los dos servicios</w:t>
      </w:r>
      <w:r w:rsidR="002342A3">
        <w:t xml:space="preserve"> pulsamos en </w:t>
      </w:r>
      <w:proofErr w:type="spellStart"/>
      <w:r w:rsidR="002342A3">
        <w:t>admin</w:t>
      </w:r>
      <w:proofErr w:type="spellEnd"/>
      <w:r w:rsidR="002342A3">
        <w:t xml:space="preserve"> tanto en Apache como en MySQL</w:t>
      </w:r>
    </w:p>
    <w:p w14:paraId="667E9A2B" w14:textId="3CD674BE" w:rsidR="002342A3" w:rsidRDefault="002342A3" w:rsidP="00B2119A">
      <w:r>
        <w:t xml:space="preserve">Con apache debería </w:t>
      </w:r>
      <w:proofErr w:type="spellStart"/>
      <w:r>
        <w:t>aparececer</w:t>
      </w:r>
      <w:proofErr w:type="spellEnd"/>
      <w:r>
        <w:t xml:space="preserve"> esto:</w:t>
      </w:r>
    </w:p>
    <w:p w14:paraId="336C83CB" w14:textId="77777777" w:rsidR="00E75E83" w:rsidRDefault="00E75E83" w:rsidP="00B2119A"/>
    <w:p w14:paraId="40054A93" w14:textId="16E6D9AB" w:rsidR="002342A3" w:rsidRDefault="002342A3" w:rsidP="00B2119A">
      <w:r>
        <w:rPr>
          <w:noProof/>
        </w:rPr>
        <w:lastRenderedPageBreak/>
        <w:drawing>
          <wp:inline distT="0" distB="0" distL="0" distR="0" wp14:anchorId="3139284C" wp14:editId="4FE8234A">
            <wp:extent cx="5400040" cy="2924810"/>
            <wp:effectExtent l="0" t="0" r="0" b="8890"/>
            <wp:docPr id="17249586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58612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C4E2" w14:textId="2386A608" w:rsidR="002342A3" w:rsidRDefault="002342A3" w:rsidP="00B2119A">
      <w:r>
        <w:t>Con MySQL debería aparecer esto:</w:t>
      </w:r>
    </w:p>
    <w:p w14:paraId="2C077D6D" w14:textId="260BE1C4" w:rsidR="002342A3" w:rsidRDefault="002342A3" w:rsidP="00B2119A">
      <w:r>
        <w:rPr>
          <w:noProof/>
        </w:rPr>
        <w:drawing>
          <wp:inline distT="0" distB="0" distL="0" distR="0" wp14:anchorId="30E0F512" wp14:editId="5276A406">
            <wp:extent cx="5400040" cy="2924810"/>
            <wp:effectExtent l="0" t="0" r="0" b="8890"/>
            <wp:docPr id="11304304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304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E0C" w14:textId="71282182" w:rsidR="00220F9F" w:rsidRDefault="00220F9F" w:rsidP="00B2119A">
      <w:r>
        <w:t xml:space="preserve">Podemos comprobar que funciona correctamente podemos pulsar en </w:t>
      </w:r>
      <w:proofErr w:type="spellStart"/>
      <w:r>
        <w:t>Admin</w:t>
      </w:r>
      <w:proofErr w:type="spellEnd"/>
      <w:r>
        <w:t xml:space="preserve"> desde XAMPP o en el navegador poniendo localhost o la dirección IP 127.0.0.1</w:t>
      </w:r>
    </w:p>
    <w:p w14:paraId="1E7ECA16" w14:textId="4EFC53EF" w:rsidR="00E75E83" w:rsidRDefault="00E75E83" w:rsidP="00B2119A">
      <w:r w:rsidRPr="00E75E83">
        <w:t xml:space="preserve">La dirección IP </w:t>
      </w:r>
      <w:r w:rsidRPr="00E75E83">
        <w:rPr>
          <w:b/>
          <w:bCs/>
        </w:rPr>
        <w:t>127.0.0.1</w:t>
      </w:r>
      <w:r w:rsidRPr="00E75E83">
        <w:t xml:space="preserve"> o </w:t>
      </w:r>
      <w:r w:rsidRPr="00E75E83">
        <w:rPr>
          <w:b/>
          <w:bCs/>
        </w:rPr>
        <w:t>localhost</w:t>
      </w:r>
      <w:r w:rsidRPr="00E75E83">
        <w:t xml:space="preserve"> se usa para referirse al propio equipo desde donde se ejecuta algo, es decir, es la "dirección local". Sirve para hacer pruebas o desarrollar aplicaciones en tu máquina sin conectarte a internet.</w:t>
      </w:r>
    </w:p>
    <w:p w14:paraId="5F0EA000" w14:textId="401A4DAA" w:rsidR="00E75E83" w:rsidRDefault="00E75E83" w:rsidP="00B2119A">
      <w:r>
        <w:t xml:space="preserve">La dirección IP de la tarjeta Ethernet la podemos mirar mediante la configuración o desde la terminal con el comando </w:t>
      </w:r>
      <w:proofErr w:type="spellStart"/>
      <w:r>
        <w:t>ipconfig</w:t>
      </w:r>
      <w:proofErr w:type="spellEnd"/>
      <w:r>
        <w:t>.</w:t>
      </w:r>
    </w:p>
    <w:p w14:paraId="5B4C0DCB" w14:textId="28FBAA07" w:rsidR="00083EDB" w:rsidRDefault="00083EDB" w:rsidP="00083EDB">
      <w:pPr>
        <w:pStyle w:val="Ttulo1"/>
      </w:pPr>
      <w:r>
        <w:lastRenderedPageBreak/>
        <w:t>Post Instalación.</w:t>
      </w:r>
    </w:p>
    <w:p w14:paraId="4AA97FD9" w14:textId="7F5CB80E" w:rsidR="00083EDB" w:rsidRDefault="00083EDB" w:rsidP="00083EDB">
      <w:r>
        <w:t>Los puertos que utiliza Apache son el 80 y el 443.</w:t>
      </w:r>
    </w:p>
    <w:p w14:paraId="65F797C5" w14:textId="4162A643" w:rsidR="00083EDB" w:rsidRDefault="00083EDB" w:rsidP="00083EDB">
      <w:r>
        <w:rPr>
          <w:noProof/>
        </w:rPr>
        <w:drawing>
          <wp:inline distT="0" distB="0" distL="0" distR="0" wp14:anchorId="00911E1A" wp14:editId="79737CF7">
            <wp:extent cx="2305050" cy="514350"/>
            <wp:effectExtent l="0" t="0" r="0" b="0"/>
            <wp:docPr id="138852121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1212" name="Imagen 1" descr="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50AE" w14:textId="1F8CA593" w:rsidR="00083EDB" w:rsidRDefault="00083EDB" w:rsidP="00083EDB">
      <w:pPr>
        <w:rPr>
          <w:noProof/>
        </w:rPr>
      </w:pPr>
      <w:r>
        <w:t xml:space="preserve">El directorio donde se ha instalado el software es </w:t>
      </w:r>
      <w:r>
        <w:rPr>
          <w:noProof/>
        </w:rPr>
        <w:t>C:\xampp</w:t>
      </w:r>
    </w:p>
    <w:p w14:paraId="590D75B7" w14:textId="56E8221E" w:rsidR="00083EDB" w:rsidRDefault="00083EDB" w:rsidP="00083EDB">
      <w:r>
        <w:rPr>
          <w:noProof/>
        </w:rPr>
        <w:drawing>
          <wp:inline distT="0" distB="0" distL="0" distR="0" wp14:anchorId="2271B0A4" wp14:editId="14E7C1DB">
            <wp:extent cx="5400040" cy="2924810"/>
            <wp:effectExtent l="0" t="0" r="0" b="8890"/>
            <wp:docPr id="61076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9008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E7F9" w14:textId="50B08491" w:rsidR="00083EDB" w:rsidRDefault="00083EDB" w:rsidP="00083EDB">
      <w:r>
        <w:t xml:space="preserve">El fichero de configuración de Apache es </w:t>
      </w:r>
      <w:proofErr w:type="spellStart"/>
      <w:r>
        <w:t>httpd.conf</w:t>
      </w:r>
      <w:proofErr w:type="spellEnd"/>
      <w:r>
        <w:t xml:space="preserve"> y se encuentra en el directorio </w:t>
      </w:r>
      <w:r w:rsidRPr="00083EDB">
        <w:t>C:\xampp\apache\conf</w:t>
      </w:r>
    </w:p>
    <w:p w14:paraId="3F583146" w14:textId="56F5833C" w:rsidR="00083EDB" w:rsidRDefault="00083EDB" w:rsidP="00083EDB">
      <w:r>
        <w:rPr>
          <w:noProof/>
        </w:rPr>
        <w:drawing>
          <wp:inline distT="0" distB="0" distL="0" distR="0" wp14:anchorId="23B86B0B" wp14:editId="49D55590">
            <wp:extent cx="5400040" cy="2924810"/>
            <wp:effectExtent l="0" t="0" r="0" b="8890"/>
            <wp:docPr id="6418124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1243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B57" w14:textId="7AA5F9A3" w:rsidR="00083EDB" w:rsidRDefault="00083EDB" w:rsidP="00083EDB">
      <w:r>
        <w:rPr>
          <w:noProof/>
        </w:rPr>
        <w:lastRenderedPageBreak/>
        <w:drawing>
          <wp:inline distT="0" distB="0" distL="0" distR="0" wp14:anchorId="4C66ED35" wp14:editId="1690AD61">
            <wp:extent cx="5400040" cy="2924810"/>
            <wp:effectExtent l="0" t="0" r="0" b="8890"/>
            <wp:docPr id="4963765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6533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12C7" w14:textId="77777777" w:rsidR="00DB5AFB" w:rsidRDefault="00DB5AFB" w:rsidP="00083EDB"/>
    <w:p w14:paraId="61B17D62" w14:textId="77777777" w:rsidR="00DB5AFB" w:rsidRDefault="00DB5AFB" w:rsidP="00DB5AFB">
      <w:pPr>
        <w:pStyle w:val="Prrafodelista"/>
        <w:numPr>
          <w:ilvl w:val="0"/>
          <w:numId w:val="3"/>
        </w:numPr>
        <w:ind w:left="0"/>
      </w:pPr>
      <w:proofErr w:type="spellStart"/>
      <w:r>
        <w:t>ServerRoot</w:t>
      </w:r>
      <w:proofErr w:type="spellEnd"/>
    </w:p>
    <w:p w14:paraId="173F482D" w14:textId="2E3D092B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Especifica el directorio raíz bajo el cual se encuentran todos los archivos de configuración de Apache.</w:t>
      </w:r>
    </w:p>
    <w:p w14:paraId="7124083E" w14:textId="207C2768" w:rsidR="00DB5AFB" w:rsidRDefault="00DB5AFB" w:rsidP="00DB5AFB">
      <w:pPr>
        <w:pStyle w:val="Prrafodelista"/>
        <w:numPr>
          <w:ilvl w:val="0"/>
          <w:numId w:val="3"/>
        </w:numPr>
        <w:ind w:left="0"/>
      </w:pPr>
      <w:proofErr w:type="spellStart"/>
      <w:r>
        <w:t>LoadModule</w:t>
      </w:r>
      <w:proofErr w:type="spellEnd"/>
    </w:p>
    <w:p w14:paraId="63805447" w14:textId="33C5B2CF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Instrucción que se utiliza para cargar módulos adicionales en el servidor Apache.</w:t>
      </w:r>
    </w:p>
    <w:p w14:paraId="0E5D2518" w14:textId="6C224681" w:rsidR="00DB5AFB" w:rsidRDefault="00DB5AFB" w:rsidP="00DB5AFB">
      <w:pPr>
        <w:pStyle w:val="Prrafodelista"/>
        <w:numPr>
          <w:ilvl w:val="0"/>
          <w:numId w:val="3"/>
        </w:numPr>
        <w:ind w:left="0"/>
      </w:pPr>
      <w:proofErr w:type="spellStart"/>
      <w:r>
        <w:t>ServerName</w:t>
      </w:r>
      <w:proofErr w:type="spellEnd"/>
    </w:p>
    <w:p w14:paraId="66536F73" w14:textId="49396814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Define el nombre del servidor o el dominio que se utiliza para responder a las solicitudes HTTP.</w:t>
      </w:r>
    </w:p>
    <w:p w14:paraId="2664B2DB" w14:textId="31876EFA" w:rsidR="00DB5AFB" w:rsidRDefault="00DB5AFB" w:rsidP="00DB5AFB">
      <w:pPr>
        <w:pStyle w:val="Prrafodelista"/>
        <w:numPr>
          <w:ilvl w:val="0"/>
          <w:numId w:val="3"/>
        </w:numPr>
        <w:ind w:left="0"/>
      </w:pPr>
      <w:r>
        <w:t>&lt;</w:t>
      </w:r>
      <w:proofErr w:type="spellStart"/>
      <w:r>
        <w:t>Directory</w:t>
      </w:r>
      <w:proofErr w:type="spellEnd"/>
      <w:r>
        <w:t xml:space="preserve"> /&gt;</w:t>
      </w:r>
    </w:p>
    <w:p w14:paraId="002E4AB0" w14:textId="2F965DC6" w:rsidR="00DB5AFB" w:rsidRDefault="00DB5AFB" w:rsidP="00DB5AFB">
      <w:r>
        <w:t xml:space="preserve"> </w:t>
      </w:r>
      <w:r>
        <w:tab/>
      </w:r>
      <w:proofErr w:type="spellStart"/>
      <w:r>
        <w:t>AllowOverride</w:t>
      </w:r>
      <w:proofErr w:type="spellEnd"/>
      <w:r>
        <w:t xml:space="preserve"> </w:t>
      </w:r>
      <w:proofErr w:type="spellStart"/>
      <w:r>
        <w:t>none</w:t>
      </w:r>
      <w:proofErr w:type="spellEnd"/>
    </w:p>
    <w:p w14:paraId="0AF3EE39" w14:textId="77777777" w:rsidR="00DB5AFB" w:rsidRDefault="00DB5AFB" w:rsidP="00DB5AFB">
      <w:pPr>
        <w:ind w:firstLine="708"/>
      </w:pPr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denied</w:t>
      </w:r>
      <w:proofErr w:type="spellEnd"/>
    </w:p>
    <w:p w14:paraId="4B06C199" w14:textId="77777777" w:rsidR="00DB5AFB" w:rsidRDefault="00DB5AFB" w:rsidP="00DB5AFB">
      <w:r>
        <w:t>&lt;/</w:t>
      </w:r>
      <w:proofErr w:type="spellStart"/>
      <w:r>
        <w:t>Directory</w:t>
      </w:r>
      <w:proofErr w:type="spellEnd"/>
      <w:r>
        <w:t>&gt;</w:t>
      </w:r>
    </w:p>
    <w:p w14:paraId="0EF8B1EA" w14:textId="5C52FB09" w:rsidR="00DB5AFB" w:rsidRDefault="00DB5AFB" w:rsidP="00DB5AFB">
      <w:pPr>
        <w:pStyle w:val="Prrafodelista"/>
        <w:numPr>
          <w:ilvl w:val="1"/>
          <w:numId w:val="3"/>
        </w:numPr>
      </w:pPr>
      <w:r>
        <w:t>S</w:t>
      </w:r>
      <w:r w:rsidRPr="00DB5AFB">
        <w:t>e bloquea el acceso a todo el sistema de archivos, excepto a los directorios que se configuren explícitamente.</w:t>
      </w:r>
    </w:p>
    <w:p w14:paraId="5D3DD7F9" w14:textId="234D9B75" w:rsidR="00DB5AFB" w:rsidRDefault="00DB5AFB" w:rsidP="00DB5AFB">
      <w:pPr>
        <w:pStyle w:val="Prrafodelista"/>
        <w:numPr>
          <w:ilvl w:val="0"/>
          <w:numId w:val="3"/>
        </w:numPr>
        <w:ind w:left="0"/>
      </w:pPr>
      <w:proofErr w:type="spellStart"/>
      <w:r>
        <w:t>DocumentRoot</w:t>
      </w:r>
      <w:proofErr w:type="spellEnd"/>
      <w:r>
        <w:t xml:space="preserve"> "C:/xampp/htdocs"</w:t>
      </w:r>
    </w:p>
    <w:p w14:paraId="14357053" w14:textId="5B436BAD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Define el directorio en el que se encuentran los archivos que se servirán a los usuarios.</w:t>
      </w:r>
    </w:p>
    <w:p w14:paraId="28934E5D" w14:textId="082FD3A6" w:rsidR="00DB5AFB" w:rsidRDefault="00DB5AFB" w:rsidP="00DB5AFB">
      <w:pPr>
        <w:pStyle w:val="Prrafodelista"/>
        <w:numPr>
          <w:ilvl w:val="0"/>
          <w:numId w:val="3"/>
        </w:numPr>
        <w:ind w:left="0"/>
      </w:pPr>
      <w:r>
        <w:t>&lt;</w:t>
      </w:r>
      <w:proofErr w:type="spellStart"/>
      <w:r>
        <w:t>Directory</w:t>
      </w:r>
      <w:proofErr w:type="spellEnd"/>
      <w:r>
        <w:t xml:space="preserve"> "C:/xampp/htdocs"&gt;</w:t>
      </w:r>
    </w:p>
    <w:p w14:paraId="363216A2" w14:textId="77777777" w:rsidR="00DB5AFB" w:rsidRDefault="00DB5AFB" w:rsidP="00DB5AFB">
      <w:pPr>
        <w:ind w:firstLine="708"/>
      </w:pPr>
      <w:proofErr w:type="spellStart"/>
      <w:r>
        <w:t>Options</w:t>
      </w:r>
      <w:proofErr w:type="spellEnd"/>
      <w:r>
        <w:t xml:space="preserve"> Indexes </w:t>
      </w:r>
      <w:proofErr w:type="spellStart"/>
      <w:r>
        <w:t>FollowSymLinks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ExecCGI</w:t>
      </w:r>
      <w:proofErr w:type="spellEnd"/>
    </w:p>
    <w:p w14:paraId="3A9B1E51" w14:textId="77777777" w:rsidR="00DB5AFB" w:rsidRDefault="00DB5AFB" w:rsidP="00DB5AFB">
      <w:pPr>
        <w:ind w:firstLine="708"/>
      </w:pPr>
      <w:proofErr w:type="spellStart"/>
      <w:r>
        <w:t>AllowOverride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6BE6DE9E" w14:textId="77777777" w:rsidR="00DB5AFB" w:rsidRDefault="00DB5AFB" w:rsidP="00DB5AFB">
      <w:pPr>
        <w:ind w:firstLine="708"/>
      </w:pPr>
      <w:proofErr w:type="spellStart"/>
      <w:r>
        <w:t>Require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granted</w:t>
      </w:r>
      <w:proofErr w:type="spellEnd"/>
    </w:p>
    <w:p w14:paraId="12F74165" w14:textId="77777777" w:rsidR="00DB5AFB" w:rsidRDefault="00DB5AFB" w:rsidP="00DB5AFB">
      <w:r>
        <w:lastRenderedPageBreak/>
        <w:t>&lt;/</w:t>
      </w:r>
      <w:proofErr w:type="spellStart"/>
      <w:r>
        <w:t>Directory</w:t>
      </w:r>
      <w:proofErr w:type="spellEnd"/>
      <w:r>
        <w:t>&gt;</w:t>
      </w:r>
    </w:p>
    <w:p w14:paraId="0E74986C" w14:textId="4DEB14B1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Este bloque establece directivas específicas para el directorio C:/xampp/htdocs, que es la raíz de documentos del servidor</w:t>
      </w:r>
    </w:p>
    <w:p w14:paraId="32948C0B" w14:textId="3419864A" w:rsidR="00DB5AFB" w:rsidRDefault="00DB5AFB" w:rsidP="00DB5AFB">
      <w:pPr>
        <w:pStyle w:val="Prrafodelista"/>
        <w:numPr>
          <w:ilvl w:val="0"/>
          <w:numId w:val="3"/>
        </w:numPr>
        <w:ind w:left="142"/>
      </w:pPr>
      <w:proofErr w:type="spellStart"/>
      <w:r>
        <w:t>ErrorLog</w:t>
      </w:r>
      <w:proofErr w:type="spellEnd"/>
    </w:p>
    <w:p w14:paraId="67504AE7" w14:textId="54107979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Especifica la ubicación del archivo de registro de errores del servidor Apache.</w:t>
      </w:r>
    </w:p>
    <w:p w14:paraId="07CD5F5C" w14:textId="363181E5" w:rsidR="00DB5AFB" w:rsidRDefault="00DB5AFB" w:rsidP="00DB5AFB">
      <w:pPr>
        <w:pStyle w:val="Prrafodelista"/>
        <w:numPr>
          <w:ilvl w:val="0"/>
          <w:numId w:val="3"/>
        </w:numPr>
        <w:ind w:left="142"/>
      </w:pPr>
      <w:proofErr w:type="spellStart"/>
      <w:r>
        <w:t>LogLevel</w:t>
      </w:r>
      <w:proofErr w:type="spellEnd"/>
    </w:p>
    <w:p w14:paraId="1862206F" w14:textId="497FCE8A" w:rsidR="00DB5AFB" w:rsidRDefault="00DB5AFB" w:rsidP="00DB5AFB">
      <w:pPr>
        <w:pStyle w:val="Prrafodelista"/>
        <w:numPr>
          <w:ilvl w:val="1"/>
          <w:numId w:val="3"/>
        </w:numPr>
      </w:pPr>
      <w:r w:rsidRPr="00DB5AFB">
        <w:t>Define el nivel de detalle que Apache debe usar al registrar mensajes en el archivo de log.</w:t>
      </w:r>
    </w:p>
    <w:p w14:paraId="6CD00C55" w14:textId="51F6205D" w:rsidR="00DB5AFB" w:rsidRDefault="00DB5AFB" w:rsidP="00DB5AFB">
      <w:pPr>
        <w:pStyle w:val="Prrafodelista"/>
        <w:numPr>
          <w:ilvl w:val="0"/>
          <w:numId w:val="3"/>
        </w:numPr>
        <w:ind w:left="142"/>
      </w:pPr>
      <w:r>
        <w:t>&lt;</w:t>
      </w:r>
      <w:proofErr w:type="spellStart"/>
      <w:r>
        <w:t>IfModule</w:t>
      </w:r>
      <w:proofErr w:type="spellEnd"/>
      <w:r>
        <w:t xml:space="preserve"> </w:t>
      </w:r>
      <w:proofErr w:type="spellStart"/>
      <w:r>
        <w:t>mime_magic_module</w:t>
      </w:r>
      <w:proofErr w:type="spellEnd"/>
      <w:r>
        <w:t>&gt;</w:t>
      </w:r>
    </w:p>
    <w:p w14:paraId="047616C3" w14:textId="77777777" w:rsidR="00DB5AFB" w:rsidRDefault="00DB5AFB" w:rsidP="00DB5AFB">
      <w:pPr>
        <w:ind w:firstLine="708"/>
      </w:pPr>
      <w:proofErr w:type="spellStart"/>
      <w:r>
        <w:t>MIMEMagicFile</w:t>
      </w:r>
      <w:proofErr w:type="spellEnd"/>
      <w:r>
        <w:t xml:space="preserve"> "</w:t>
      </w:r>
      <w:proofErr w:type="spellStart"/>
      <w:r>
        <w:t>conf</w:t>
      </w:r>
      <w:proofErr w:type="spellEnd"/>
      <w:r>
        <w:t>/</w:t>
      </w:r>
      <w:proofErr w:type="spellStart"/>
      <w:r>
        <w:t>magic</w:t>
      </w:r>
      <w:proofErr w:type="spellEnd"/>
      <w:r>
        <w:t>"</w:t>
      </w:r>
    </w:p>
    <w:p w14:paraId="3B63A2FC" w14:textId="3E58EB2E" w:rsidR="00DB5AFB" w:rsidRDefault="00DB5AFB" w:rsidP="00DB5AFB">
      <w:r>
        <w:t>&lt;/</w:t>
      </w:r>
      <w:proofErr w:type="spellStart"/>
      <w:r>
        <w:t>IfModule</w:t>
      </w:r>
      <w:proofErr w:type="spellEnd"/>
      <w:r>
        <w:t>&gt;</w:t>
      </w:r>
    </w:p>
    <w:p w14:paraId="4B815689" w14:textId="6E55890B" w:rsidR="00DB5AFB" w:rsidRDefault="00F53B96" w:rsidP="00DB5AFB">
      <w:pPr>
        <w:pStyle w:val="Prrafodelista"/>
        <w:numPr>
          <w:ilvl w:val="0"/>
          <w:numId w:val="7"/>
        </w:numPr>
        <w:ind w:left="1418"/>
      </w:pPr>
      <w:r w:rsidRPr="00F53B96">
        <w:t>Especifica el archivo de configuración que se usará para identificar tipos MIME basados en el contenido del archivo.</w:t>
      </w:r>
    </w:p>
    <w:p w14:paraId="5564CE6F" w14:textId="6004B4BB" w:rsidR="00DB5AFB" w:rsidRDefault="00DB5AFB" w:rsidP="00DB5AFB">
      <w:pPr>
        <w:pStyle w:val="Prrafodelista"/>
        <w:numPr>
          <w:ilvl w:val="0"/>
          <w:numId w:val="4"/>
        </w:numPr>
        <w:ind w:left="142"/>
      </w:pPr>
      <w:proofErr w:type="spellStart"/>
      <w:r>
        <w:t>Include</w:t>
      </w:r>
      <w:proofErr w:type="spellEnd"/>
      <w:r>
        <w:t xml:space="preserve"> </w:t>
      </w:r>
      <w:proofErr w:type="spellStart"/>
      <w:r>
        <w:t>conf</w:t>
      </w:r>
      <w:proofErr w:type="spellEnd"/>
      <w:r>
        <w:t>/extra/</w:t>
      </w:r>
      <w:proofErr w:type="spellStart"/>
      <w:r>
        <w:t>httpd-vhosts.conf</w:t>
      </w:r>
      <w:proofErr w:type="spellEnd"/>
    </w:p>
    <w:p w14:paraId="4EC373A4" w14:textId="437C484D" w:rsidR="00DB5AFB" w:rsidRPr="00083EDB" w:rsidRDefault="00DB5AFB" w:rsidP="00DB5AFB">
      <w:pPr>
        <w:pStyle w:val="Prrafodelista"/>
        <w:numPr>
          <w:ilvl w:val="1"/>
          <w:numId w:val="4"/>
        </w:numPr>
      </w:pPr>
      <w:r w:rsidRPr="00DB5AFB">
        <w:t xml:space="preserve">Instrucción que incluye otro archivo de configuración en </w:t>
      </w:r>
      <w:proofErr w:type="spellStart"/>
      <w:r w:rsidRPr="00DB5AFB">
        <w:t>httpd.conf</w:t>
      </w:r>
      <w:proofErr w:type="spellEnd"/>
      <w:r w:rsidRPr="00DB5AFB">
        <w:t>.</w:t>
      </w:r>
    </w:p>
    <w:sectPr w:rsidR="00DB5AFB" w:rsidRPr="00083EDB" w:rsidSect="001A2A5A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3A11C4"/>
    <w:multiLevelType w:val="hybridMultilevel"/>
    <w:tmpl w:val="6F9A02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C445D8"/>
    <w:multiLevelType w:val="hybridMultilevel"/>
    <w:tmpl w:val="47D66FEC"/>
    <w:lvl w:ilvl="0" w:tplc="0C0A0001">
      <w:start w:val="1"/>
      <w:numFmt w:val="bullet"/>
      <w:lvlText w:val=""/>
      <w:lvlJc w:val="left"/>
      <w:pPr>
        <w:ind w:left="35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4" w:hanging="360"/>
      </w:pPr>
      <w:rPr>
        <w:rFonts w:ascii="Wingdings" w:hAnsi="Wingdings" w:hint="default"/>
      </w:rPr>
    </w:lvl>
  </w:abstractNum>
  <w:abstractNum w:abstractNumId="2" w15:restartNumberingAfterBreak="0">
    <w:nsid w:val="26BC37AA"/>
    <w:multiLevelType w:val="hybridMultilevel"/>
    <w:tmpl w:val="7ED888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2D0114"/>
    <w:multiLevelType w:val="hybridMultilevel"/>
    <w:tmpl w:val="07C8CCF4"/>
    <w:lvl w:ilvl="0" w:tplc="0C0A0001">
      <w:start w:val="1"/>
      <w:numFmt w:val="bullet"/>
      <w:lvlText w:val=""/>
      <w:lvlJc w:val="left"/>
      <w:pPr>
        <w:ind w:left="18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4" w15:restartNumberingAfterBreak="0">
    <w:nsid w:val="4E5023F2"/>
    <w:multiLevelType w:val="hybridMultilevel"/>
    <w:tmpl w:val="74C2A8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5509F4"/>
    <w:multiLevelType w:val="hybridMultilevel"/>
    <w:tmpl w:val="C8F26F34"/>
    <w:lvl w:ilvl="0" w:tplc="0C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76C347B"/>
    <w:multiLevelType w:val="hybridMultilevel"/>
    <w:tmpl w:val="1C6EF1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4065807">
    <w:abstractNumId w:val="2"/>
  </w:num>
  <w:num w:numId="2" w16cid:durableId="402022363">
    <w:abstractNumId w:val="0"/>
  </w:num>
  <w:num w:numId="3" w16cid:durableId="1047411598">
    <w:abstractNumId w:val="6"/>
  </w:num>
  <w:num w:numId="4" w16cid:durableId="1163400181">
    <w:abstractNumId w:val="4"/>
  </w:num>
  <w:num w:numId="5" w16cid:durableId="2133667169">
    <w:abstractNumId w:val="1"/>
  </w:num>
  <w:num w:numId="6" w16cid:durableId="868763100">
    <w:abstractNumId w:val="3"/>
  </w:num>
  <w:num w:numId="7" w16cid:durableId="1018086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A5A"/>
    <w:rsid w:val="00080766"/>
    <w:rsid w:val="00083EDB"/>
    <w:rsid w:val="001A2A5A"/>
    <w:rsid w:val="00220F9F"/>
    <w:rsid w:val="002342A3"/>
    <w:rsid w:val="00720D92"/>
    <w:rsid w:val="0093374D"/>
    <w:rsid w:val="00B2119A"/>
    <w:rsid w:val="00C24EAA"/>
    <w:rsid w:val="00DB5AFB"/>
    <w:rsid w:val="00E75E83"/>
    <w:rsid w:val="00F5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A4A71"/>
  <w15:chartTrackingRefBased/>
  <w15:docId w15:val="{A601AC6A-0D80-48A9-BB28-EEF8CFE13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A2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A2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A2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A2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A2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A2A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A2A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A2A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A2A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A2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A2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A2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A2A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A2A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A2A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A2A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A2A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A2A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A2A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A2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A2A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A2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A2A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A2A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A2A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A2A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A2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A2A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A2A5A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1A2A5A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A2A5A"/>
    <w:rPr>
      <w:rFonts w:eastAsiaTheme="minorEastAsia"/>
      <w:kern w:val="0"/>
      <w:sz w:val="22"/>
      <w:szCs w:val="22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68BAA29C21945E994B2BB94D6BC7E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98CA67-E589-4DF7-BA29-4289448C7A51}"/>
      </w:docPartPr>
      <w:docPartBody>
        <w:p w:rsidR="00EB1D77" w:rsidRDefault="002337D6" w:rsidP="002337D6">
          <w:pPr>
            <w:pStyle w:val="568BAA29C21945E994B2BB94D6BC7E03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7D6"/>
    <w:rsid w:val="00080766"/>
    <w:rsid w:val="002337D6"/>
    <w:rsid w:val="00320C60"/>
    <w:rsid w:val="0043507A"/>
    <w:rsid w:val="0093374D"/>
    <w:rsid w:val="00C24EAA"/>
    <w:rsid w:val="00EB1D77"/>
    <w:rsid w:val="00F93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68BAA29C21945E994B2BB94D6BC7E03">
    <w:name w:val="568BAA29C21945E994B2BB94D6BC7E03"/>
    <w:rsid w:val="002337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2024-09-19T00:00:00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479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Instalacion de servidor WAMP en windows 11</vt:lpstr>
    </vt:vector>
  </TitlesOfParts>
  <Company>Joel Martínez Expósito</Company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Instalacion de servidor WAMP en windows 11</dc:title>
  <dc:subject/>
  <dc:creator>Joel Martínez Expósito</dc:creator>
  <cp:keywords/>
  <dc:description/>
  <cp:lastModifiedBy>Joel Martínez Expósito</cp:lastModifiedBy>
  <cp:revision>4</cp:revision>
  <dcterms:created xsi:type="dcterms:W3CDTF">2024-09-19T17:34:00Z</dcterms:created>
  <dcterms:modified xsi:type="dcterms:W3CDTF">2024-09-26T13:10:00Z</dcterms:modified>
</cp:coreProperties>
</file>